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E8E75" w14:textId="0BBA922A" w:rsidR="007F187F" w:rsidRDefault="007F187F" w:rsidP="007F187F">
      <w:pPr>
        <w:pStyle w:val="Heading1"/>
        <w:rPr>
          <w:b/>
          <w:bCs/>
          <w:u w:val="none"/>
        </w:rPr>
      </w:pPr>
      <w:r>
        <w:rPr>
          <w:b/>
          <w:bCs/>
        </w:rPr>
        <w:t>Checklist for Dyscalculia</w:t>
      </w:r>
      <w:r>
        <w:rPr>
          <w:b/>
          <w:bCs/>
          <w:u w:val="none"/>
        </w:rPr>
        <w:t xml:space="preserve">                         </w:t>
      </w:r>
      <w:r>
        <w:rPr>
          <w:b/>
          <w:bCs/>
          <w:u w:val="none"/>
        </w:rPr>
        <w:sym w:font="Symbol" w:char="F0E3"/>
      </w:r>
      <w:r>
        <w:rPr>
          <w:b/>
          <w:bCs/>
          <w:u w:val="none"/>
        </w:rPr>
        <w:t xml:space="preserve"> Steve Chinn, 202</w:t>
      </w:r>
      <w:r w:rsidR="00762B0D">
        <w:rPr>
          <w:b/>
          <w:bCs/>
          <w:u w:val="none"/>
        </w:rPr>
        <w:t>3</w:t>
      </w:r>
    </w:p>
    <w:p w14:paraId="32BC1484" w14:textId="77777777" w:rsidR="007F187F" w:rsidRDefault="007F187F" w:rsidP="007F187F"/>
    <w:p w14:paraId="746BE916" w14:textId="77777777" w:rsidR="007F187F" w:rsidRDefault="007F187F" w:rsidP="007F187F"/>
    <w:p w14:paraId="6AD9E8BA" w14:textId="77777777" w:rsidR="007F187F" w:rsidRDefault="007F187F" w:rsidP="007F187F">
      <w:pPr>
        <w:pStyle w:val="Heading2"/>
      </w:pPr>
      <w:r>
        <w:t>Name                                                dob                              date</w:t>
      </w:r>
    </w:p>
    <w:p w14:paraId="44C20B9A" w14:textId="77777777" w:rsidR="007F187F" w:rsidRDefault="007F187F" w:rsidP="007F187F">
      <w:pPr>
        <w:rPr>
          <w:b/>
        </w:rPr>
      </w:pPr>
    </w:p>
    <w:p w14:paraId="6343D94D" w14:textId="69E39F40" w:rsidR="007F187F" w:rsidRDefault="007F187F" w:rsidP="007F187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Does the learner .....</w:t>
      </w:r>
      <w:r w:rsidR="00BB46E0">
        <w:rPr>
          <w:rFonts w:ascii="Arial" w:hAnsi="Arial"/>
          <w:sz w:val="22"/>
        </w:rPr>
        <w:t xml:space="preserve">    ?</w:t>
      </w:r>
    </w:p>
    <w:p w14:paraId="3CF44E51" w14:textId="77777777" w:rsidR="007F187F" w:rsidRDefault="007F187F" w:rsidP="007F187F"/>
    <w:p w14:paraId="21BCA07C" w14:textId="29B29725" w:rsidR="00762B0D" w:rsidRDefault="00762B0D" w:rsidP="007F187F">
      <w:r>
        <w:t>1:   never</w:t>
      </w:r>
      <w:r w:rsidR="004B5AC2">
        <w:t xml:space="preserve">   2: rarely    3: sometimes:   4: often     5: always</w:t>
      </w:r>
    </w:p>
    <w:p w14:paraId="39760DB5" w14:textId="77777777" w:rsidR="00762B0D" w:rsidRDefault="00762B0D" w:rsidP="007F187F"/>
    <w:p w14:paraId="036D501F" w14:textId="34F28EC6" w:rsidR="007F187F" w:rsidRPr="00836C12" w:rsidRDefault="00836C12" w:rsidP="007F187F">
      <w:pPr>
        <w:ind w:left="360"/>
        <w:rPr>
          <w:rFonts w:ascii="Arial" w:hAnsi="Arial"/>
          <w:b/>
          <w:bCs/>
          <w:sz w:val="28"/>
          <w:szCs w:val="28"/>
        </w:rPr>
      </w:pPr>
      <w:r w:rsidRPr="00836C12">
        <w:rPr>
          <w:rFonts w:ascii="Arial" w:hAnsi="Arial"/>
          <w:b/>
          <w:bCs/>
          <w:sz w:val="28"/>
          <w:szCs w:val="28"/>
        </w:rPr>
        <w:t>A</w:t>
      </w:r>
    </w:p>
    <w:p w14:paraId="13A76ECF" w14:textId="67211583" w:rsidR="007F187F" w:rsidRDefault="007F187F" w:rsidP="007F187F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Have difficulty counting objects accurately.                                   </w:t>
      </w:r>
      <w:r w:rsidR="00762B0D">
        <w:rPr>
          <w:rFonts w:ascii="Arial" w:hAnsi="Arial"/>
          <w:sz w:val="32"/>
        </w:rPr>
        <w:sym w:font="Wingdings 2" w:char="00A3"/>
      </w:r>
    </w:p>
    <w:p w14:paraId="1952C1DC" w14:textId="7C98CF9C" w:rsidR="007F187F" w:rsidRDefault="007F187F" w:rsidP="007F187F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Lack the ability to make ‘one to one correspondence’ when counting (match the number to the object</w:t>
      </w:r>
      <w:r w:rsidR="00482927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)                                                                </w:t>
      </w:r>
      <w:r>
        <w:rPr>
          <w:rFonts w:ascii="Arial" w:hAnsi="Arial"/>
          <w:sz w:val="32"/>
        </w:rPr>
        <w:sym w:font="Wingdings 2" w:char="00A3"/>
      </w:r>
    </w:p>
    <w:p w14:paraId="16E3D36A" w14:textId="04E3C880" w:rsidR="007F187F" w:rsidRDefault="007F187F" w:rsidP="007F187F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Find it impossible to ‘see’ that four </w:t>
      </w:r>
      <w:r w:rsidR="00640551">
        <w:rPr>
          <w:rFonts w:ascii="Arial" w:hAnsi="Arial"/>
          <w:sz w:val="22"/>
        </w:rPr>
        <w:t xml:space="preserve">or five </w:t>
      </w:r>
      <w:r>
        <w:rPr>
          <w:rFonts w:ascii="Arial" w:hAnsi="Arial"/>
          <w:sz w:val="22"/>
        </w:rPr>
        <w:t xml:space="preserve">objects are 4 </w:t>
      </w:r>
      <w:r w:rsidR="0072254D">
        <w:rPr>
          <w:rFonts w:ascii="Arial" w:hAnsi="Arial"/>
          <w:sz w:val="22"/>
        </w:rPr>
        <w:t xml:space="preserve">(or 5) </w:t>
      </w:r>
      <w:r>
        <w:rPr>
          <w:rFonts w:ascii="Arial" w:hAnsi="Arial"/>
          <w:sz w:val="22"/>
        </w:rPr>
        <w:t xml:space="preserve">without counting (or 3, if a young child)         </w:t>
      </w:r>
    </w:p>
    <w:p w14:paraId="3D324FB7" w14:textId="77777777" w:rsidR="007F187F" w:rsidRDefault="007F187F" w:rsidP="007F187F">
      <w:pPr>
        <w:ind w:left="360"/>
        <w:rPr>
          <w:rFonts w:ascii="Arial" w:hAnsi="Arial"/>
          <w:sz w:val="32"/>
        </w:rPr>
      </w:pPr>
      <w:r>
        <w:rPr>
          <w:rFonts w:ascii="Arial" w:hAnsi="Arial"/>
          <w:sz w:val="22"/>
        </w:rPr>
        <w:t xml:space="preserve">4)  Write 51 for fifteen or 61 for sixteen (and all teen numbers)           </w:t>
      </w:r>
      <w:r>
        <w:rPr>
          <w:rFonts w:ascii="Arial" w:hAnsi="Arial"/>
          <w:sz w:val="32"/>
        </w:rPr>
        <w:sym w:font="Wingdings 2" w:char="00A3"/>
      </w:r>
    </w:p>
    <w:p w14:paraId="4655690C" w14:textId="77777777" w:rsidR="0064711C" w:rsidRDefault="0064711C" w:rsidP="00482927">
      <w:pPr>
        <w:ind w:left="360"/>
        <w:jc w:val="both"/>
        <w:rPr>
          <w:rFonts w:ascii="Arial" w:hAnsi="Arial"/>
          <w:i/>
          <w:iCs/>
          <w:sz w:val="22"/>
          <w:szCs w:val="22"/>
        </w:rPr>
      </w:pPr>
    </w:p>
    <w:p w14:paraId="08BCED6D" w14:textId="5E8C458F" w:rsidR="007F187F" w:rsidRPr="008D3448" w:rsidRDefault="00482927" w:rsidP="00482927">
      <w:pPr>
        <w:ind w:left="360"/>
        <w:jc w:val="both"/>
        <w:rPr>
          <w:rFonts w:ascii="Arial" w:hAnsi="Arial"/>
          <w:i/>
          <w:iCs/>
          <w:sz w:val="22"/>
          <w:szCs w:val="22"/>
        </w:rPr>
      </w:pPr>
      <w:r w:rsidRPr="008D3448">
        <w:rPr>
          <w:rFonts w:ascii="Arial" w:hAnsi="Arial"/>
          <w:i/>
          <w:iCs/>
          <w:sz w:val="22"/>
          <w:szCs w:val="22"/>
        </w:rPr>
        <w:t>These are foundational</w:t>
      </w:r>
      <w:r w:rsidR="008D3448" w:rsidRPr="008D3448">
        <w:rPr>
          <w:rFonts w:ascii="Arial" w:hAnsi="Arial"/>
          <w:i/>
          <w:iCs/>
          <w:sz w:val="22"/>
          <w:szCs w:val="22"/>
        </w:rPr>
        <w:t>, the very start of understanding numbers.</w:t>
      </w:r>
    </w:p>
    <w:p w14:paraId="69534A14" w14:textId="77777777" w:rsidR="007F187F" w:rsidRDefault="007F187F" w:rsidP="007F187F">
      <w:pPr>
        <w:ind w:left="360"/>
        <w:rPr>
          <w:rFonts w:ascii="Arial" w:hAnsi="Arial"/>
          <w:sz w:val="32"/>
        </w:rPr>
      </w:pPr>
    </w:p>
    <w:p w14:paraId="35203228" w14:textId="01BD6DE5" w:rsidR="007F187F" w:rsidRPr="00836C12" w:rsidRDefault="00836C12" w:rsidP="007F187F">
      <w:pPr>
        <w:ind w:left="360"/>
        <w:rPr>
          <w:rFonts w:ascii="Arial" w:hAnsi="Arial"/>
          <w:b/>
          <w:bCs/>
          <w:sz w:val="28"/>
          <w:szCs w:val="28"/>
        </w:rPr>
      </w:pPr>
      <w:r w:rsidRPr="00836C12">
        <w:rPr>
          <w:rFonts w:ascii="Arial" w:hAnsi="Arial"/>
          <w:b/>
          <w:bCs/>
          <w:sz w:val="28"/>
          <w:szCs w:val="28"/>
        </w:rPr>
        <w:t>B</w:t>
      </w:r>
    </w:p>
    <w:p w14:paraId="009360C9" w14:textId="77777777" w:rsidR="0072254D" w:rsidRDefault="007F187F" w:rsidP="007F187F">
      <w:pPr>
        <w:ind w:left="360"/>
        <w:rPr>
          <w:rFonts w:ascii="Arial" w:hAnsi="Arial"/>
          <w:sz w:val="32"/>
        </w:rPr>
      </w:pPr>
      <w:r>
        <w:rPr>
          <w:rFonts w:ascii="Arial" w:hAnsi="Arial"/>
          <w:sz w:val="22"/>
        </w:rPr>
        <w:t xml:space="preserve">5)   Have difficulty remembering </w:t>
      </w:r>
      <w:r w:rsidR="0072254D">
        <w:rPr>
          <w:rFonts w:ascii="Arial" w:hAnsi="Arial"/>
          <w:sz w:val="22"/>
        </w:rPr>
        <w:t xml:space="preserve">basic </w:t>
      </w:r>
      <w:r>
        <w:rPr>
          <w:rFonts w:ascii="Arial" w:hAnsi="Arial"/>
          <w:sz w:val="22"/>
        </w:rPr>
        <w:t xml:space="preserve">addition </w:t>
      </w:r>
      <w:r w:rsidR="0072254D">
        <w:rPr>
          <w:rFonts w:ascii="Arial" w:hAnsi="Arial"/>
          <w:sz w:val="22"/>
        </w:rPr>
        <w:t xml:space="preserve">and subtraction </w:t>
      </w:r>
      <w:r>
        <w:rPr>
          <w:rFonts w:ascii="Arial" w:hAnsi="Arial"/>
          <w:sz w:val="22"/>
        </w:rPr>
        <w:t xml:space="preserve">facts   </w:t>
      </w:r>
      <w:r w:rsidR="0072254D">
        <w:rPr>
          <w:rFonts w:ascii="Arial" w:hAnsi="Arial"/>
          <w:sz w:val="32"/>
        </w:rPr>
        <w:sym w:font="Wingdings 2" w:char="00A3"/>
      </w:r>
      <w:r>
        <w:rPr>
          <w:rFonts w:ascii="Arial" w:hAnsi="Arial"/>
          <w:sz w:val="22"/>
        </w:rPr>
        <w:t xml:space="preserve">                                 </w:t>
      </w:r>
    </w:p>
    <w:p w14:paraId="4E2900E3" w14:textId="318CC5F7" w:rsidR="007F187F" w:rsidRDefault="007F187F" w:rsidP="007F187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</w:t>
      </w:r>
    </w:p>
    <w:p w14:paraId="14079F37" w14:textId="1B561455" w:rsidR="007F187F" w:rsidRDefault="007F187F" w:rsidP="00FE5A1D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6)   Count on for addition facts, </w:t>
      </w:r>
      <w:r w:rsidR="00FE5A1D">
        <w:rPr>
          <w:rFonts w:ascii="Arial" w:hAnsi="Arial"/>
          <w:sz w:val="22"/>
        </w:rPr>
        <w:t>for example,</w:t>
      </w:r>
      <w:r>
        <w:rPr>
          <w:rFonts w:ascii="Arial" w:hAnsi="Arial"/>
          <w:sz w:val="22"/>
        </w:rPr>
        <w:t xml:space="preserve"> for 7 + 3, counting on 8,9, 10 to get your answer                                                                                           </w:t>
      </w:r>
      <w:r>
        <w:rPr>
          <w:rFonts w:ascii="Arial" w:hAnsi="Arial"/>
          <w:sz w:val="32"/>
        </w:rPr>
        <w:sym w:font="Wingdings 2" w:char="00A3"/>
      </w:r>
      <w:r>
        <w:rPr>
          <w:rFonts w:ascii="Arial" w:hAnsi="Arial"/>
          <w:sz w:val="22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373CEAF" w14:textId="77777777" w:rsidR="007F187F" w:rsidRDefault="007F187F" w:rsidP="007F187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7)    Count all the numbers when adding, as for 7 + 3 again, you count      </w:t>
      </w:r>
    </w:p>
    <w:p w14:paraId="0CCCD0EA" w14:textId="77777777" w:rsidR="007F187F" w:rsidRDefault="007F187F" w:rsidP="007F187F">
      <w:pPr>
        <w:ind w:left="360"/>
        <w:rPr>
          <w:rFonts w:ascii="Arial" w:hAnsi="Arial"/>
          <w:sz w:val="22"/>
        </w:rPr>
      </w:pPr>
      <w:r w:rsidRPr="00783FE9">
        <w:rPr>
          <w:rFonts w:ascii="Arial" w:hAnsi="Arial"/>
          <w:i/>
          <w:iCs/>
          <w:sz w:val="22"/>
        </w:rPr>
        <w:t>1,2,3,4,5,6,7</w:t>
      </w:r>
      <w:r>
        <w:rPr>
          <w:rFonts w:ascii="Arial" w:hAnsi="Arial"/>
          <w:sz w:val="22"/>
        </w:rPr>
        <w:t xml:space="preserve">,8,9,10                                                                                </w:t>
      </w:r>
      <w:r>
        <w:rPr>
          <w:rFonts w:ascii="Arial" w:hAnsi="Arial"/>
          <w:sz w:val="32"/>
        </w:rPr>
        <w:sym w:font="Wingdings 2" w:char="00A3"/>
      </w:r>
    </w:p>
    <w:p w14:paraId="28776379" w14:textId="77777777" w:rsidR="007F187F" w:rsidRDefault="007F187F" w:rsidP="007F187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8)    Not ‘see’ immediately that 7 + 5 is the same as 5 + 7 or that 7 x 3 is the same as 3 x 7.                                                                                       </w:t>
      </w:r>
      <w:r>
        <w:rPr>
          <w:rFonts w:ascii="Arial" w:hAnsi="Arial"/>
          <w:sz w:val="32"/>
        </w:rPr>
        <w:sym w:font="Wingdings 2" w:char="00A3"/>
      </w:r>
    </w:p>
    <w:p w14:paraId="072FD0DB" w14:textId="3BD373D2" w:rsidR="007F187F" w:rsidRDefault="007F187F" w:rsidP="007F187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9)    Use tally marks </w:t>
      </w:r>
      <w:r w:rsidR="00783FE9">
        <w:rPr>
          <w:rFonts w:ascii="Arial" w:hAnsi="Arial"/>
          <w:sz w:val="22"/>
        </w:rPr>
        <w:t xml:space="preserve">(often not grouped) </w:t>
      </w:r>
      <w:r>
        <w:rPr>
          <w:rFonts w:ascii="Arial" w:hAnsi="Arial"/>
          <w:sz w:val="22"/>
        </w:rPr>
        <w:t xml:space="preserve">for addition or subtraction problems  </w:t>
      </w:r>
      <w:r w:rsidR="008B5113">
        <w:rPr>
          <w:rFonts w:ascii="Arial" w:hAnsi="Arial"/>
          <w:sz w:val="32"/>
        </w:rPr>
        <w:sym w:font="Wingdings 2" w:char="00A3"/>
      </w:r>
      <w:r>
        <w:rPr>
          <w:rFonts w:ascii="Arial" w:hAnsi="Arial"/>
          <w:sz w:val="22"/>
        </w:rPr>
        <w:t xml:space="preserve">                     </w:t>
      </w:r>
    </w:p>
    <w:p w14:paraId="70D68911" w14:textId="77777777" w:rsidR="008B5113" w:rsidRDefault="008B5113" w:rsidP="007F187F">
      <w:pPr>
        <w:ind w:left="360"/>
        <w:rPr>
          <w:rFonts w:ascii="Arial" w:hAnsi="Arial"/>
          <w:sz w:val="22"/>
        </w:rPr>
      </w:pPr>
    </w:p>
    <w:p w14:paraId="20685106" w14:textId="0AC08067" w:rsidR="007F187F" w:rsidRDefault="007F187F" w:rsidP="007F187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10)   Find it difficult to progress from using materials (fingers, blocks, tallies) to      using only</w:t>
      </w:r>
      <w:r w:rsidR="008B5113">
        <w:rPr>
          <w:rFonts w:ascii="Arial" w:hAnsi="Arial"/>
          <w:sz w:val="22"/>
        </w:rPr>
        <w:t xml:space="preserve"> digits and</w:t>
      </w:r>
      <w:r>
        <w:rPr>
          <w:rFonts w:ascii="Arial" w:hAnsi="Arial"/>
          <w:sz w:val="22"/>
        </w:rPr>
        <w:t xml:space="preserve"> numbers                                                            </w:t>
      </w:r>
      <w:r w:rsidR="008B5113">
        <w:rPr>
          <w:rFonts w:ascii="Arial" w:hAnsi="Arial"/>
          <w:sz w:val="32"/>
        </w:rPr>
        <w:sym w:font="Wingdings 2" w:char="00A3"/>
      </w:r>
      <w:r>
        <w:rPr>
          <w:rFonts w:ascii="Arial" w:hAnsi="Arial"/>
          <w:sz w:val="22"/>
        </w:rPr>
        <w:t xml:space="preserve">                                                                                                       </w:t>
      </w:r>
    </w:p>
    <w:p w14:paraId="03914694" w14:textId="703F8D73" w:rsidR="007F187F" w:rsidRDefault="007F187F" w:rsidP="007F187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1</w:t>
      </w:r>
      <w:r w:rsidR="00D503A4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 xml:space="preserve">)   Find it difficult to write numbers which have zeros within them, such as ‘four thousand and twenty one’                                                                            </w:t>
      </w:r>
    </w:p>
    <w:p w14:paraId="1CC6886F" w14:textId="2DDE01BF" w:rsidR="007F187F" w:rsidRDefault="00D503A4" w:rsidP="007F187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1</w:t>
      </w:r>
      <w:r w:rsidR="007F187F">
        <w:rPr>
          <w:rFonts w:ascii="Arial" w:hAnsi="Arial"/>
          <w:sz w:val="22"/>
        </w:rPr>
        <w:t xml:space="preserve">2)  Forget the question asked in mental arithmetic                                </w:t>
      </w:r>
      <w:r w:rsidR="007F187F">
        <w:rPr>
          <w:rFonts w:ascii="Arial" w:hAnsi="Arial"/>
          <w:sz w:val="32"/>
        </w:rPr>
        <w:sym w:font="Wingdings 2" w:char="00A3"/>
      </w:r>
    </w:p>
    <w:p w14:paraId="26D64B3E" w14:textId="44A9935D" w:rsidR="007F187F" w:rsidRDefault="00D503A4" w:rsidP="007F187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13</w:t>
      </w:r>
      <w:r w:rsidR="007F187F">
        <w:rPr>
          <w:rFonts w:ascii="Arial" w:hAnsi="Arial"/>
          <w:sz w:val="22"/>
        </w:rPr>
        <w:t xml:space="preserve">) Have poor skills with money, for example, </w:t>
      </w:r>
      <w:r w:rsidR="0064711C">
        <w:rPr>
          <w:rFonts w:ascii="Arial" w:hAnsi="Arial"/>
          <w:sz w:val="22"/>
        </w:rPr>
        <w:t>a difficulty</w:t>
      </w:r>
      <w:r w:rsidR="00220CAF">
        <w:rPr>
          <w:rFonts w:ascii="Arial" w:hAnsi="Arial"/>
          <w:sz w:val="22"/>
        </w:rPr>
        <w:t xml:space="preserve"> in</w:t>
      </w:r>
      <w:r w:rsidR="007F187F">
        <w:rPr>
          <w:rFonts w:ascii="Arial" w:hAnsi="Arial"/>
          <w:sz w:val="22"/>
        </w:rPr>
        <w:t xml:space="preserve"> calculat</w:t>
      </w:r>
      <w:r w:rsidR="00220CAF">
        <w:rPr>
          <w:rFonts w:ascii="Arial" w:hAnsi="Arial"/>
          <w:sz w:val="22"/>
        </w:rPr>
        <w:t>ing</w:t>
      </w:r>
      <w:r w:rsidR="007F187F">
        <w:rPr>
          <w:rFonts w:ascii="Arial" w:hAnsi="Arial"/>
          <w:sz w:val="22"/>
        </w:rPr>
        <w:t xml:space="preserve"> change from a purchase.                                                                                            </w:t>
      </w:r>
      <w:r w:rsidR="007F187F">
        <w:rPr>
          <w:rFonts w:ascii="Arial" w:hAnsi="Arial"/>
          <w:sz w:val="32"/>
        </w:rPr>
        <w:sym w:font="Wingdings 2" w:char="00A3"/>
      </w:r>
    </w:p>
    <w:p w14:paraId="3510BF6B" w14:textId="77777777" w:rsidR="0064711C" w:rsidRDefault="0064711C" w:rsidP="007F187F">
      <w:pPr>
        <w:ind w:left="360"/>
        <w:rPr>
          <w:rFonts w:ascii="Arial" w:hAnsi="Arial"/>
          <w:i/>
          <w:iCs/>
          <w:sz w:val="22"/>
        </w:rPr>
      </w:pPr>
    </w:p>
    <w:p w14:paraId="7232EDB6" w14:textId="3CEE556B" w:rsidR="007F187F" w:rsidRPr="00730FED" w:rsidRDefault="00194818" w:rsidP="007F187F">
      <w:pPr>
        <w:ind w:left="360"/>
        <w:rPr>
          <w:rFonts w:ascii="Arial" w:hAnsi="Arial"/>
          <w:i/>
          <w:iCs/>
          <w:sz w:val="22"/>
        </w:rPr>
      </w:pPr>
      <w:r w:rsidRPr="00730FED">
        <w:rPr>
          <w:rFonts w:ascii="Arial" w:hAnsi="Arial"/>
          <w:i/>
          <w:iCs/>
          <w:sz w:val="22"/>
        </w:rPr>
        <w:t xml:space="preserve">These are the first steps towards more formal maths. Many </w:t>
      </w:r>
      <w:r w:rsidR="00D57BA8" w:rsidRPr="00730FED">
        <w:rPr>
          <w:rFonts w:ascii="Arial" w:hAnsi="Arial"/>
          <w:i/>
          <w:iCs/>
          <w:sz w:val="22"/>
        </w:rPr>
        <w:t>e</w:t>
      </w:r>
      <w:r w:rsidRPr="00730FED">
        <w:rPr>
          <w:rFonts w:ascii="Arial" w:hAnsi="Arial"/>
          <w:i/>
          <w:iCs/>
          <w:sz w:val="22"/>
        </w:rPr>
        <w:t>duca</w:t>
      </w:r>
      <w:r w:rsidR="00D57BA8" w:rsidRPr="00730FED">
        <w:rPr>
          <w:rFonts w:ascii="Arial" w:hAnsi="Arial"/>
          <w:i/>
          <w:iCs/>
          <w:sz w:val="22"/>
        </w:rPr>
        <w:t>tors consider memorising these facts an essential</w:t>
      </w:r>
      <w:r w:rsidR="00194D98" w:rsidRPr="00730FED">
        <w:rPr>
          <w:rFonts w:ascii="Arial" w:hAnsi="Arial"/>
          <w:i/>
          <w:iCs/>
          <w:sz w:val="22"/>
        </w:rPr>
        <w:t xml:space="preserve"> part of setting the foundations for developing maths knowledge and skills. Often </w:t>
      </w:r>
      <w:r w:rsidR="00AE1EA1" w:rsidRPr="00730FED">
        <w:rPr>
          <w:rFonts w:ascii="Arial" w:hAnsi="Arial"/>
          <w:i/>
          <w:iCs/>
          <w:sz w:val="22"/>
        </w:rPr>
        <w:t>getting these facts into long term memory</w:t>
      </w:r>
      <w:r w:rsidR="008D4FD5">
        <w:rPr>
          <w:rFonts w:ascii="Arial" w:hAnsi="Arial"/>
          <w:i/>
          <w:iCs/>
          <w:sz w:val="22"/>
        </w:rPr>
        <w:t>, purely by rote learning,</w:t>
      </w:r>
      <w:r w:rsidR="00AE1EA1" w:rsidRPr="00730FED">
        <w:rPr>
          <w:rFonts w:ascii="Arial" w:hAnsi="Arial"/>
          <w:i/>
          <w:iCs/>
          <w:sz w:val="22"/>
        </w:rPr>
        <w:t xml:space="preserve"> is an insurmountable challenge for some learners and this </w:t>
      </w:r>
      <w:r w:rsidR="00DD2603" w:rsidRPr="00730FED">
        <w:rPr>
          <w:rFonts w:ascii="Arial" w:hAnsi="Arial"/>
          <w:i/>
          <w:iCs/>
          <w:sz w:val="22"/>
        </w:rPr>
        <w:t>creates early experiences of anxiety and inadequacy</w:t>
      </w:r>
      <w:r w:rsidR="00F30819" w:rsidRPr="00730FED">
        <w:rPr>
          <w:rFonts w:ascii="Arial" w:hAnsi="Arial"/>
          <w:i/>
          <w:iCs/>
          <w:sz w:val="22"/>
        </w:rPr>
        <w:t>, ‘maths is not for me’ Ther</w:t>
      </w:r>
      <w:r w:rsidR="00446570">
        <w:rPr>
          <w:rFonts w:ascii="Arial" w:hAnsi="Arial"/>
          <w:i/>
          <w:iCs/>
          <w:sz w:val="22"/>
        </w:rPr>
        <w:t>e</w:t>
      </w:r>
      <w:r w:rsidR="00F30819" w:rsidRPr="00730FED">
        <w:rPr>
          <w:rFonts w:ascii="Arial" w:hAnsi="Arial"/>
          <w:i/>
          <w:iCs/>
          <w:sz w:val="22"/>
        </w:rPr>
        <w:t xml:space="preserve"> are very valuable </w:t>
      </w:r>
      <w:r w:rsidR="00446570">
        <w:rPr>
          <w:rFonts w:ascii="Arial" w:hAnsi="Arial"/>
          <w:i/>
          <w:iCs/>
          <w:sz w:val="22"/>
        </w:rPr>
        <w:t xml:space="preserve">and viable </w:t>
      </w:r>
      <w:r w:rsidR="00F30819" w:rsidRPr="00730FED">
        <w:rPr>
          <w:rFonts w:ascii="Arial" w:hAnsi="Arial"/>
          <w:i/>
          <w:iCs/>
          <w:sz w:val="22"/>
        </w:rPr>
        <w:t xml:space="preserve">alternatives to </w:t>
      </w:r>
      <w:r w:rsidR="00FB67F0">
        <w:rPr>
          <w:rFonts w:ascii="Arial" w:hAnsi="Arial"/>
          <w:i/>
          <w:iCs/>
          <w:sz w:val="22"/>
        </w:rPr>
        <w:t xml:space="preserve">a </w:t>
      </w:r>
      <w:r w:rsidR="00F30819" w:rsidRPr="00730FED">
        <w:rPr>
          <w:rFonts w:ascii="Arial" w:hAnsi="Arial"/>
          <w:i/>
          <w:iCs/>
          <w:sz w:val="22"/>
        </w:rPr>
        <w:t>sole reliance on long term memory</w:t>
      </w:r>
      <w:r w:rsidR="00ED23A0" w:rsidRPr="00730FED">
        <w:rPr>
          <w:rFonts w:ascii="Arial" w:hAnsi="Arial"/>
          <w:i/>
          <w:iCs/>
          <w:sz w:val="22"/>
        </w:rPr>
        <w:t xml:space="preserve">. </w:t>
      </w:r>
      <w:r w:rsidR="00ED23A0" w:rsidRPr="00FB67F0">
        <w:rPr>
          <w:rFonts w:ascii="Arial" w:hAnsi="Arial"/>
          <w:i/>
          <w:iCs/>
          <w:color w:val="002060"/>
          <w:sz w:val="22"/>
        </w:rPr>
        <w:t>See mathsexplained.co.uk</w:t>
      </w:r>
      <w:r w:rsidR="00ED23A0" w:rsidRPr="00730FED">
        <w:rPr>
          <w:rFonts w:ascii="Arial" w:hAnsi="Arial"/>
          <w:i/>
          <w:iCs/>
          <w:sz w:val="22"/>
        </w:rPr>
        <w:t>. These alternatives help learners to access the facts and provide early conceptual experiences w</w:t>
      </w:r>
      <w:r w:rsidR="00730FED" w:rsidRPr="00730FED">
        <w:rPr>
          <w:rFonts w:ascii="Arial" w:hAnsi="Arial"/>
          <w:i/>
          <w:iCs/>
          <w:sz w:val="22"/>
        </w:rPr>
        <w:t>hich set the foundations for future maths learning.</w:t>
      </w:r>
      <w:r w:rsidR="00793DB5">
        <w:rPr>
          <w:rFonts w:ascii="Arial" w:hAnsi="Arial"/>
          <w:i/>
          <w:iCs/>
          <w:sz w:val="22"/>
        </w:rPr>
        <w:t xml:space="preserve"> Without secure foundations progress will be difficult and insecure.</w:t>
      </w:r>
    </w:p>
    <w:p w14:paraId="512E5FE3" w14:textId="77777777" w:rsidR="007F187F" w:rsidRDefault="007F187F" w:rsidP="007F187F">
      <w:pPr>
        <w:ind w:left="360"/>
        <w:rPr>
          <w:rFonts w:ascii="Arial" w:hAnsi="Arial"/>
          <w:sz w:val="22"/>
        </w:rPr>
      </w:pPr>
    </w:p>
    <w:p w14:paraId="506C285D" w14:textId="306AE926" w:rsidR="007F187F" w:rsidRPr="00836C12" w:rsidRDefault="00836C12" w:rsidP="007F187F">
      <w:pPr>
        <w:ind w:left="360"/>
        <w:rPr>
          <w:rFonts w:ascii="Arial" w:hAnsi="Arial"/>
          <w:b/>
          <w:bCs/>
          <w:sz w:val="22"/>
        </w:rPr>
      </w:pPr>
      <w:r w:rsidRPr="00836C12">
        <w:rPr>
          <w:rFonts w:ascii="Arial" w:hAnsi="Arial"/>
          <w:b/>
          <w:bCs/>
          <w:sz w:val="22"/>
        </w:rPr>
        <w:t>C</w:t>
      </w:r>
      <w:r w:rsidR="007F187F" w:rsidRPr="00836C12">
        <w:rPr>
          <w:rFonts w:ascii="Arial" w:hAnsi="Arial"/>
          <w:b/>
          <w:bCs/>
          <w:sz w:val="22"/>
        </w:rPr>
        <w:t xml:space="preserve">                                       </w:t>
      </w:r>
    </w:p>
    <w:p w14:paraId="60556A93" w14:textId="1AC27531" w:rsidR="007F187F" w:rsidRDefault="007F187F" w:rsidP="007F187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1</w:t>
      </w:r>
      <w:r w:rsidR="00D503A4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)   Find</w:t>
      </w:r>
      <w:r w:rsidR="00C50FCD">
        <w:rPr>
          <w:rFonts w:ascii="Arial" w:hAnsi="Arial"/>
          <w:sz w:val="22"/>
        </w:rPr>
        <w:t>s</w:t>
      </w:r>
      <w:r>
        <w:rPr>
          <w:rFonts w:ascii="Arial" w:hAnsi="Arial"/>
          <w:sz w:val="22"/>
        </w:rPr>
        <w:t xml:space="preserve"> it much harder to count backwards compared to forwards   </w:t>
      </w:r>
      <w:r w:rsidR="00641A37">
        <w:rPr>
          <w:rFonts w:ascii="Arial" w:hAnsi="Arial"/>
          <w:sz w:val="22"/>
        </w:rPr>
        <w:t xml:space="preserve">and reversing any sequence                                                                 </w:t>
      </w:r>
      <w:r w:rsidR="00641A37">
        <w:rPr>
          <w:rFonts w:ascii="Arial" w:hAnsi="Arial"/>
          <w:sz w:val="32"/>
        </w:rPr>
        <w:sym w:font="Wingdings 2" w:char="00A3"/>
      </w:r>
      <w:r w:rsidR="00641A37">
        <w:rPr>
          <w:rFonts w:ascii="Arial" w:hAnsi="Arial"/>
          <w:sz w:val="22"/>
        </w:rPr>
        <w:t xml:space="preserve">                               </w:t>
      </w:r>
    </w:p>
    <w:p w14:paraId="3F0F2B7D" w14:textId="5AC9AD98" w:rsidR="007F187F" w:rsidRDefault="007F187F" w:rsidP="00BA4607">
      <w:pPr>
        <w:ind w:left="360"/>
        <w:rPr>
          <w:rFonts w:ascii="Arial" w:hAnsi="Arial"/>
          <w:sz w:val="32"/>
        </w:rPr>
      </w:pPr>
      <w:r>
        <w:rPr>
          <w:rFonts w:ascii="Arial" w:hAnsi="Arial"/>
          <w:sz w:val="22"/>
        </w:rPr>
        <w:t>1</w:t>
      </w:r>
      <w:r w:rsidR="00D503A4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)   Find it difficult to count fluently less familiar sequences, such as:        1,3,5,7,9,11…..or 14,24,34,44,54,64……..                                           </w:t>
      </w:r>
      <w:r>
        <w:rPr>
          <w:rFonts w:ascii="Arial" w:hAnsi="Arial"/>
          <w:sz w:val="32"/>
        </w:rPr>
        <w:sym w:font="Wingdings 2" w:char="00A3"/>
      </w:r>
    </w:p>
    <w:p w14:paraId="6EB75F8B" w14:textId="77777777" w:rsidR="007F187F" w:rsidRDefault="007F187F" w:rsidP="007F187F">
      <w:pPr>
        <w:ind w:left="360"/>
        <w:rPr>
          <w:rFonts w:ascii="Arial" w:hAnsi="Arial"/>
          <w:sz w:val="22"/>
        </w:rPr>
      </w:pPr>
    </w:p>
    <w:p w14:paraId="6E0C8116" w14:textId="4220CF11" w:rsidR="007F187F" w:rsidRDefault="007F187F" w:rsidP="007F187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1</w:t>
      </w:r>
      <w:r w:rsidR="00D503A4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)   Only know the 2x, 5x and 10 multiplication facts.                         </w:t>
      </w:r>
      <w:r>
        <w:rPr>
          <w:rFonts w:ascii="Arial" w:hAnsi="Arial"/>
          <w:sz w:val="32"/>
        </w:rPr>
        <w:sym w:font="Wingdings 2" w:char="00A3"/>
      </w:r>
    </w:p>
    <w:p w14:paraId="70C1273E" w14:textId="06158620" w:rsidR="007F187F" w:rsidRDefault="007F187F" w:rsidP="007F187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1</w:t>
      </w:r>
      <w:r w:rsidR="00D503A4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 xml:space="preserve">)    Count on to access the 2x and 5x facts                                       </w:t>
      </w:r>
      <w:r>
        <w:rPr>
          <w:rFonts w:ascii="Arial" w:hAnsi="Arial"/>
          <w:sz w:val="32"/>
        </w:rPr>
        <w:sym w:font="Wingdings 2" w:char="00A3"/>
      </w:r>
    </w:p>
    <w:p w14:paraId="3D0B7846" w14:textId="68EC7D69" w:rsidR="007F187F" w:rsidRDefault="007F187F" w:rsidP="007F187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1</w:t>
      </w:r>
      <w:r w:rsidR="00D503A4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 xml:space="preserve">)    Able to learn the other basic </w:t>
      </w:r>
      <w:r w:rsidR="009C0B01">
        <w:rPr>
          <w:rFonts w:ascii="Arial" w:hAnsi="Arial"/>
          <w:sz w:val="22"/>
        </w:rPr>
        <w:t>multiplication</w:t>
      </w:r>
      <w:r>
        <w:rPr>
          <w:rFonts w:ascii="Arial" w:hAnsi="Arial"/>
          <w:sz w:val="22"/>
        </w:rPr>
        <w:t xml:space="preserve"> facts, but then forget them overnight                                                                                                </w:t>
      </w:r>
      <w:r>
        <w:rPr>
          <w:rFonts w:ascii="Arial" w:hAnsi="Arial"/>
          <w:sz w:val="32"/>
        </w:rPr>
        <w:sym w:font="Wingdings 2" w:char="00A3"/>
      </w:r>
    </w:p>
    <w:p w14:paraId="7C11EDEB" w14:textId="02C72E4E" w:rsidR="007F187F" w:rsidRDefault="007F187F" w:rsidP="007F187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1</w:t>
      </w:r>
      <w:r w:rsidR="00D503A4">
        <w:rPr>
          <w:rFonts w:ascii="Arial" w:hAnsi="Arial"/>
          <w:sz w:val="22"/>
        </w:rPr>
        <w:t>9</w:t>
      </w:r>
      <w:r>
        <w:rPr>
          <w:rFonts w:ascii="Arial" w:hAnsi="Arial"/>
          <w:sz w:val="22"/>
        </w:rPr>
        <w:t xml:space="preserve">)    Make ‘big’ errors for multiplication facts, such as 6 x 7 = 67 </w:t>
      </w:r>
    </w:p>
    <w:p w14:paraId="56E13E11" w14:textId="77777777" w:rsidR="007F187F" w:rsidRDefault="007F187F" w:rsidP="007F187F">
      <w:pPr>
        <w:ind w:left="360"/>
        <w:rPr>
          <w:rFonts w:ascii="Arial" w:hAnsi="Arial"/>
          <w:sz w:val="32"/>
        </w:rPr>
      </w:pPr>
      <w:r>
        <w:rPr>
          <w:rFonts w:ascii="Arial" w:hAnsi="Arial"/>
          <w:sz w:val="22"/>
        </w:rPr>
        <w:t xml:space="preserve">      or 6 x 7 = 13                                                                                       </w:t>
      </w:r>
      <w:r>
        <w:rPr>
          <w:rFonts w:ascii="Arial" w:hAnsi="Arial"/>
          <w:sz w:val="32"/>
        </w:rPr>
        <w:sym w:font="Wingdings 2" w:char="00A3"/>
      </w:r>
    </w:p>
    <w:p w14:paraId="5B90F1DC" w14:textId="1880875C" w:rsidR="007F187F" w:rsidRDefault="007F187F" w:rsidP="007F187F">
      <w:pPr>
        <w:ind w:left="360"/>
        <w:rPr>
          <w:rFonts w:ascii="Arial" w:hAnsi="Arial"/>
          <w:sz w:val="32"/>
        </w:rPr>
      </w:pPr>
      <w:r>
        <w:rPr>
          <w:rFonts w:ascii="Arial" w:hAnsi="Arial"/>
          <w:sz w:val="22"/>
        </w:rPr>
        <w:t>20)  Struggl</w:t>
      </w:r>
      <w:r w:rsidR="00984860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 xml:space="preserve"> with mental arithmetic.                                                        </w:t>
      </w:r>
      <w:r>
        <w:rPr>
          <w:rFonts w:ascii="Arial" w:hAnsi="Arial"/>
          <w:sz w:val="32"/>
        </w:rPr>
        <w:sym w:font="Wingdings 2" w:char="00A3"/>
      </w:r>
    </w:p>
    <w:p w14:paraId="07736F26" w14:textId="15D58521" w:rsidR="007F187F" w:rsidRDefault="007F187F" w:rsidP="007F187F">
      <w:pPr>
        <w:ind w:left="360"/>
        <w:rPr>
          <w:rFonts w:ascii="Arial" w:hAnsi="Arial"/>
          <w:sz w:val="32"/>
        </w:rPr>
      </w:pPr>
      <w:r>
        <w:rPr>
          <w:rFonts w:ascii="Arial" w:hAnsi="Arial"/>
          <w:sz w:val="22"/>
        </w:rPr>
        <w:t xml:space="preserve">21)  ‘See’ numbers literally and not inter-related, for example, do you count from 1 to get 9,  rather than subtracting 1 away from 10.                                </w:t>
      </w:r>
      <w:r>
        <w:rPr>
          <w:rFonts w:ascii="Arial" w:hAnsi="Arial"/>
          <w:sz w:val="32"/>
        </w:rPr>
        <w:sym w:font="Wingdings 2" w:char="00A3"/>
      </w:r>
    </w:p>
    <w:p w14:paraId="17C6C7D0" w14:textId="77777777" w:rsidR="00C50FCD" w:rsidRDefault="00C50FCD" w:rsidP="007F187F">
      <w:pPr>
        <w:ind w:left="360"/>
        <w:rPr>
          <w:rFonts w:ascii="Arial" w:hAnsi="Arial"/>
          <w:sz w:val="32"/>
        </w:rPr>
      </w:pPr>
    </w:p>
    <w:p w14:paraId="6BDCF7F4" w14:textId="78D9EAB6" w:rsidR="007F187F" w:rsidRDefault="00816B5D" w:rsidP="007F187F">
      <w:pPr>
        <w:ind w:left="360"/>
        <w:rPr>
          <w:rFonts w:ascii="Arial" w:hAnsi="Arial"/>
          <w:i/>
          <w:iCs/>
          <w:sz w:val="22"/>
          <w:szCs w:val="22"/>
        </w:rPr>
      </w:pPr>
      <w:r w:rsidRPr="00816B5D">
        <w:rPr>
          <w:rFonts w:ascii="Arial" w:hAnsi="Arial"/>
          <w:i/>
          <w:iCs/>
          <w:sz w:val="22"/>
          <w:szCs w:val="22"/>
        </w:rPr>
        <w:t>More foundational skills. Being able to reverse a sequence is a key skill in learning maths</w:t>
      </w:r>
      <w:r>
        <w:rPr>
          <w:rFonts w:ascii="Arial" w:hAnsi="Arial"/>
          <w:sz w:val="32"/>
        </w:rPr>
        <w:t xml:space="preserve">. </w:t>
      </w:r>
      <w:r w:rsidRPr="00DC4DA7">
        <w:rPr>
          <w:rFonts w:ascii="Arial" w:hAnsi="Arial"/>
          <w:i/>
          <w:iCs/>
          <w:sz w:val="22"/>
          <w:szCs w:val="22"/>
        </w:rPr>
        <w:t>In fact</w:t>
      </w:r>
      <w:r w:rsidR="00DC4DA7" w:rsidRPr="00DC4DA7">
        <w:rPr>
          <w:rFonts w:ascii="Arial" w:hAnsi="Arial"/>
          <w:i/>
          <w:iCs/>
          <w:sz w:val="22"/>
          <w:szCs w:val="22"/>
        </w:rPr>
        <w:t>, skills with sequences in general is key to development</w:t>
      </w:r>
      <w:r w:rsidR="00014656">
        <w:rPr>
          <w:rFonts w:ascii="Arial" w:hAnsi="Arial"/>
          <w:i/>
          <w:iCs/>
          <w:sz w:val="22"/>
          <w:szCs w:val="22"/>
        </w:rPr>
        <w:t xml:space="preserve"> as is interlinking facts.</w:t>
      </w:r>
    </w:p>
    <w:p w14:paraId="45193B74" w14:textId="7EF33AFE" w:rsidR="00114FB4" w:rsidRDefault="00114FB4" w:rsidP="007F187F">
      <w:pPr>
        <w:ind w:left="360"/>
        <w:rPr>
          <w:rFonts w:ascii="Arial" w:hAnsi="Arial"/>
          <w:sz w:val="32"/>
        </w:rPr>
      </w:pPr>
      <w:r>
        <w:rPr>
          <w:rFonts w:ascii="Arial" w:hAnsi="Arial"/>
          <w:i/>
          <w:iCs/>
          <w:sz w:val="22"/>
          <w:szCs w:val="22"/>
        </w:rPr>
        <w:t>Mental arithmetic is very dependent on working memory</w:t>
      </w:r>
      <w:r w:rsidR="001105A1">
        <w:rPr>
          <w:rFonts w:ascii="Arial" w:hAnsi="Arial"/>
          <w:i/>
          <w:iCs/>
          <w:sz w:val="22"/>
          <w:szCs w:val="22"/>
        </w:rPr>
        <w:t>. (This capacity is easy to check by asking the student to listen to a sequence of digits and then repeat them back in reverse order</w:t>
      </w:r>
      <w:r w:rsidR="001663E2">
        <w:rPr>
          <w:rFonts w:ascii="Arial" w:hAnsi="Arial"/>
          <w:i/>
          <w:iCs/>
          <w:sz w:val="22"/>
          <w:szCs w:val="22"/>
        </w:rPr>
        <w:t>.)</w:t>
      </w:r>
    </w:p>
    <w:p w14:paraId="707C10D6" w14:textId="77777777" w:rsidR="007F187F" w:rsidRDefault="007F187F" w:rsidP="007F187F">
      <w:pPr>
        <w:ind w:left="360"/>
        <w:rPr>
          <w:rFonts w:ascii="Arial" w:hAnsi="Arial"/>
          <w:sz w:val="32"/>
        </w:rPr>
      </w:pPr>
    </w:p>
    <w:p w14:paraId="04E16C25" w14:textId="56DEAC80" w:rsidR="007F187F" w:rsidRPr="00F27EE1" w:rsidRDefault="00F27EE1" w:rsidP="007F187F">
      <w:pPr>
        <w:ind w:left="360"/>
        <w:rPr>
          <w:rFonts w:ascii="Arial" w:hAnsi="Arial"/>
          <w:b/>
          <w:bCs/>
          <w:sz w:val="28"/>
          <w:szCs w:val="28"/>
        </w:rPr>
      </w:pPr>
      <w:r w:rsidRPr="00F27EE1">
        <w:rPr>
          <w:rFonts w:ascii="Arial" w:hAnsi="Arial"/>
          <w:b/>
          <w:bCs/>
          <w:sz w:val="28"/>
          <w:szCs w:val="28"/>
        </w:rPr>
        <w:t>D</w:t>
      </w:r>
    </w:p>
    <w:p w14:paraId="6A540D2B" w14:textId="3B60F903" w:rsidR="007F187F" w:rsidRDefault="00D503A4" w:rsidP="007F187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22</w:t>
      </w:r>
      <w:r w:rsidR="007F187F">
        <w:rPr>
          <w:rFonts w:ascii="Arial" w:hAnsi="Arial"/>
          <w:sz w:val="22"/>
        </w:rPr>
        <w:t xml:space="preserve">)   Find it difficult to judge whether an answer is right, or nearly right    </w:t>
      </w:r>
      <w:r w:rsidR="007F187F">
        <w:rPr>
          <w:rFonts w:ascii="Arial" w:hAnsi="Arial"/>
          <w:sz w:val="32"/>
        </w:rPr>
        <w:sym w:font="Wingdings 2" w:char="00A3"/>
      </w:r>
    </w:p>
    <w:p w14:paraId="7AED94D3" w14:textId="123DC082" w:rsidR="007F187F" w:rsidRDefault="00D503A4" w:rsidP="007F187F">
      <w:pPr>
        <w:ind w:left="360"/>
        <w:rPr>
          <w:rFonts w:ascii="Arial" w:hAnsi="Arial"/>
          <w:sz w:val="32"/>
        </w:rPr>
      </w:pPr>
      <w:r>
        <w:rPr>
          <w:rFonts w:ascii="Arial" w:hAnsi="Arial"/>
          <w:sz w:val="22"/>
        </w:rPr>
        <w:t>23</w:t>
      </w:r>
      <w:r w:rsidR="007F187F">
        <w:rPr>
          <w:rFonts w:ascii="Arial" w:hAnsi="Arial"/>
          <w:sz w:val="22"/>
        </w:rPr>
        <w:t xml:space="preserve">)  Find estimating impossible.                                                               </w:t>
      </w:r>
      <w:r w:rsidR="007F187F">
        <w:rPr>
          <w:rFonts w:ascii="Arial" w:hAnsi="Arial"/>
          <w:sz w:val="32"/>
        </w:rPr>
        <w:sym w:font="Wingdings 2" w:char="00A3"/>
      </w:r>
    </w:p>
    <w:p w14:paraId="1E2F2CD4" w14:textId="660EFB97" w:rsidR="007F187F" w:rsidRDefault="007F187F" w:rsidP="007F187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2</w:t>
      </w:r>
      <w:r w:rsidR="00D503A4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 xml:space="preserve">) ‘Think an item priced at £4.99 is ‘£4 and a bit’ rather than almost £5     </w:t>
      </w:r>
      <w:r>
        <w:rPr>
          <w:rFonts w:ascii="Arial" w:hAnsi="Arial"/>
          <w:sz w:val="32"/>
        </w:rPr>
        <w:sym w:font="Wingdings 2" w:char="00A3"/>
      </w:r>
    </w:p>
    <w:p w14:paraId="2E7A9C47" w14:textId="67D6AAD1" w:rsidR="007F187F" w:rsidRDefault="007F187F" w:rsidP="007F187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2</w:t>
      </w:r>
      <w:r w:rsidR="00D503A4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)  Prefer to use formulas (when you remember them!), but use them mechanically without any understanding of how they work                     </w:t>
      </w:r>
      <w:r>
        <w:rPr>
          <w:rFonts w:ascii="Arial" w:hAnsi="Arial"/>
          <w:sz w:val="32"/>
        </w:rPr>
        <w:sym w:font="Wingdings 2" w:char="00A3"/>
      </w:r>
    </w:p>
    <w:p w14:paraId="538721BC" w14:textId="31640166" w:rsidR="007F187F" w:rsidRDefault="007F187F" w:rsidP="007F187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2</w:t>
      </w:r>
      <w:r w:rsidR="00D503A4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)  Forget mathematical procedures, especially as they become more complex, such as decomposing or borrowing for subtraction and almost certainly any method for division.                                                                                       </w:t>
      </w:r>
      <w:r>
        <w:rPr>
          <w:rFonts w:ascii="Arial" w:hAnsi="Arial"/>
          <w:sz w:val="32"/>
        </w:rPr>
        <w:sym w:font="Wingdings 2" w:char="00A3"/>
      </w:r>
      <w:r>
        <w:rPr>
          <w:rFonts w:ascii="Arial" w:hAnsi="Arial"/>
          <w:sz w:val="22"/>
        </w:rPr>
        <w:t xml:space="preserve">                                                          </w:t>
      </w:r>
    </w:p>
    <w:p w14:paraId="4E5E2F28" w14:textId="7CEDEB3B" w:rsidR="007F187F" w:rsidRDefault="007F187F" w:rsidP="007F187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2</w:t>
      </w:r>
      <w:r w:rsidR="00D503A4">
        <w:rPr>
          <w:rFonts w:ascii="Arial" w:hAnsi="Arial"/>
          <w:sz w:val="22"/>
        </w:rPr>
        <w:t>7</w:t>
      </w:r>
      <w:r>
        <w:rPr>
          <w:rFonts w:ascii="Arial" w:hAnsi="Arial"/>
          <w:sz w:val="22"/>
        </w:rPr>
        <w:t xml:space="preserve">) Not see and pick up patterns or generalisations, especially ones that are new to you, for example that 1/2, 1/3, 1/4, 1/5 is a sequence that is </w:t>
      </w:r>
    </w:p>
    <w:p w14:paraId="0E43DFAF" w14:textId="77777777" w:rsidR="007F187F" w:rsidRDefault="007F187F" w:rsidP="007F187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getting smaller.                                                                                               </w:t>
      </w:r>
      <w:r>
        <w:rPr>
          <w:rFonts w:ascii="Arial" w:hAnsi="Arial"/>
          <w:sz w:val="32"/>
        </w:rPr>
        <w:sym w:font="Wingdings 2" w:char="00A3"/>
      </w:r>
    </w:p>
    <w:p w14:paraId="7A996AE0" w14:textId="424ADCF6" w:rsidR="007F187F" w:rsidRDefault="007F187F" w:rsidP="007F187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2</w:t>
      </w:r>
      <w:r w:rsidR="00D503A4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 xml:space="preserve">)  Think that algebra is impossible to understand                                     </w:t>
      </w:r>
      <w:r>
        <w:rPr>
          <w:rFonts w:ascii="Arial" w:hAnsi="Arial"/>
          <w:sz w:val="32"/>
        </w:rPr>
        <w:sym w:font="Wingdings 2" w:char="00A3"/>
      </w:r>
    </w:p>
    <w:p w14:paraId="28E723BA" w14:textId="7F681446" w:rsidR="007F187F" w:rsidRPr="00280CF7" w:rsidRDefault="001663E2" w:rsidP="007F187F">
      <w:pPr>
        <w:ind w:left="360"/>
        <w:rPr>
          <w:rFonts w:ascii="Arial" w:hAnsi="Arial"/>
          <w:i/>
          <w:iCs/>
          <w:sz w:val="22"/>
          <w:szCs w:val="22"/>
        </w:rPr>
      </w:pPr>
      <w:r w:rsidRPr="00280CF7">
        <w:rPr>
          <w:rFonts w:ascii="Arial" w:hAnsi="Arial"/>
          <w:i/>
          <w:iCs/>
          <w:sz w:val="22"/>
          <w:szCs w:val="22"/>
        </w:rPr>
        <w:t>Generalising is another key skill</w:t>
      </w:r>
      <w:r w:rsidR="00280CF7" w:rsidRPr="00280CF7">
        <w:rPr>
          <w:rFonts w:ascii="Arial" w:hAnsi="Arial"/>
          <w:i/>
          <w:iCs/>
          <w:sz w:val="22"/>
          <w:szCs w:val="22"/>
        </w:rPr>
        <w:t xml:space="preserve"> as is seeing patterns and links in numbers.</w:t>
      </w:r>
      <w:r w:rsidR="00280CF7">
        <w:rPr>
          <w:rFonts w:ascii="Arial" w:hAnsi="Arial"/>
          <w:i/>
          <w:iCs/>
          <w:sz w:val="22"/>
          <w:szCs w:val="22"/>
        </w:rPr>
        <w:t xml:space="preserve"> Estimation is a life skill</w:t>
      </w:r>
      <w:r w:rsidR="007E720B">
        <w:rPr>
          <w:rFonts w:ascii="Arial" w:hAnsi="Arial"/>
          <w:i/>
          <w:iCs/>
          <w:sz w:val="22"/>
          <w:szCs w:val="22"/>
        </w:rPr>
        <w:t xml:space="preserve"> and also can encourage learners to check their answers during and at the end of a calculation</w:t>
      </w:r>
      <w:r w:rsidR="003D55AB">
        <w:rPr>
          <w:rFonts w:ascii="Arial" w:hAnsi="Arial"/>
          <w:i/>
          <w:iCs/>
          <w:sz w:val="22"/>
          <w:szCs w:val="22"/>
        </w:rPr>
        <w:t>. It also indicates a good sense of number and number inter-relatio</w:t>
      </w:r>
      <w:r w:rsidR="00F27EE1">
        <w:rPr>
          <w:rFonts w:ascii="Arial" w:hAnsi="Arial"/>
          <w:i/>
          <w:iCs/>
          <w:sz w:val="22"/>
          <w:szCs w:val="22"/>
        </w:rPr>
        <w:t>nships.</w:t>
      </w:r>
    </w:p>
    <w:p w14:paraId="63E01B9E" w14:textId="77777777" w:rsidR="007F187F" w:rsidRDefault="007F187F" w:rsidP="007F187F">
      <w:pPr>
        <w:ind w:left="360"/>
        <w:rPr>
          <w:rFonts w:ascii="Arial" w:hAnsi="Arial"/>
          <w:sz w:val="32"/>
        </w:rPr>
      </w:pPr>
    </w:p>
    <w:p w14:paraId="6837C919" w14:textId="77777777" w:rsidR="007F187F" w:rsidRDefault="007F187F" w:rsidP="007F187F">
      <w:pPr>
        <w:ind w:left="360"/>
        <w:rPr>
          <w:rFonts w:ascii="Arial" w:hAnsi="Arial"/>
          <w:sz w:val="22"/>
        </w:rPr>
      </w:pPr>
    </w:p>
    <w:p w14:paraId="1F2557FA" w14:textId="09522020" w:rsidR="007F187F" w:rsidRPr="00F27EE1" w:rsidRDefault="007F187F" w:rsidP="007F187F">
      <w:pPr>
        <w:ind w:left="360"/>
        <w:rPr>
          <w:rFonts w:ascii="Arial" w:hAnsi="Arial"/>
          <w:b/>
          <w:bCs/>
          <w:sz w:val="28"/>
          <w:szCs w:val="28"/>
        </w:rPr>
      </w:pPr>
      <w:r w:rsidRPr="00F27EE1">
        <w:rPr>
          <w:rFonts w:ascii="Arial" w:hAnsi="Arial"/>
          <w:b/>
          <w:bCs/>
          <w:sz w:val="28"/>
          <w:szCs w:val="28"/>
        </w:rPr>
        <w:t xml:space="preserve"> </w:t>
      </w:r>
      <w:r w:rsidR="00F27EE1" w:rsidRPr="00F27EE1">
        <w:rPr>
          <w:rFonts w:ascii="Arial" w:hAnsi="Arial"/>
          <w:b/>
          <w:bCs/>
          <w:sz w:val="28"/>
          <w:szCs w:val="28"/>
        </w:rPr>
        <w:t>E</w:t>
      </w:r>
      <w:r w:rsidRPr="00F27EE1">
        <w:rPr>
          <w:rFonts w:ascii="Arial" w:hAnsi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14:paraId="5EA96B4E" w14:textId="25530F4C" w:rsidR="007F187F" w:rsidRDefault="007F187F" w:rsidP="007F187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2</w:t>
      </w:r>
      <w:r w:rsidR="00D503A4">
        <w:rPr>
          <w:rFonts w:ascii="Arial" w:hAnsi="Arial"/>
          <w:sz w:val="22"/>
        </w:rPr>
        <w:t>9</w:t>
      </w:r>
      <w:r>
        <w:rPr>
          <w:rFonts w:ascii="Arial" w:hAnsi="Arial"/>
          <w:sz w:val="22"/>
        </w:rPr>
        <w:t xml:space="preserve">)  Organise </w:t>
      </w:r>
      <w:r w:rsidR="00603A61">
        <w:rPr>
          <w:rFonts w:ascii="Arial" w:hAnsi="Arial"/>
          <w:sz w:val="22"/>
        </w:rPr>
        <w:t>thei</w:t>
      </w:r>
      <w:r>
        <w:rPr>
          <w:rFonts w:ascii="Arial" w:hAnsi="Arial"/>
          <w:sz w:val="22"/>
        </w:rPr>
        <w:t xml:space="preserve">r written work poorly, for example </w:t>
      </w:r>
      <w:r w:rsidR="00603A61">
        <w:rPr>
          <w:rFonts w:ascii="Arial" w:hAnsi="Arial"/>
          <w:sz w:val="22"/>
        </w:rPr>
        <w:t>they</w:t>
      </w:r>
      <w:r>
        <w:rPr>
          <w:rFonts w:ascii="Arial" w:hAnsi="Arial"/>
          <w:sz w:val="22"/>
        </w:rPr>
        <w:t xml:space="preserve"> do not line up columns of numbers properly.                                                                                         </w:t>
      </w:r>
      <w:r>
        <w:rPr>
          <w:rFonts w:ascii="Arial" w:hAnsi="Arial"/>
          <w:sz w:val="32"/>
        </w:rPr>
        <w:sym w:font="Wingdings 2" w:char="00A3"/>
      </w:r>
    </w:p>
    <w:p w14:paraId="5A629E6A" w14:textId="77777777" w:rsidR="007F187F" w:rsidRDefault="007F187F" w:rsidP="007F187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30) Get very anxious about doing ANY maths                                               </w:t>
      </w:r>
      <w:r>
        <w:rPr>
          <w:rFonts w:ascii="Arial" w:hAnsi="Arial"/>
          <w:sz w:val="32"/>
        </w:rPr>
        <w:sym w:font="Wingdings 2" w:char="00A3"/>
      </w:r>
    </w:p>
    <w:p w14:paraId="1464245F" w14:textId="77777777" w:rsidR="007F187F" w:rsidRDefault="007F187F" w:rsidP="007F187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31) Refuse to try any maths, especially unfamiliar topics.                             </w:t>
      </w:r>
      <w:r>
        <w:rPr>
          <w:rFonts w:ascii="Arial" w:hAnsi="Arial"/>
          <w:sz w:val="32"/>
        </w:rPr>
        <w:sym w:font="Wingdings 2" w:char="00A3"/>
      </w:r>
      <w:r>
        <w:rPr>
          <w:rFonts w:ascii="Arial" w:hAnsi="Arial"/>
          <w:sz w:val="22"/>
        </w:rPr>
        <w:t xml:space="preserve">                                                                                             </w:t>
      </w:r>
    </w:p>
    <w:p w14:paraId="60D41E83" w14:textId="77777777" w:rsidR="007F187F" w:rsidRDefault="007F187F" w:rsidP="007F187F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32) Become impulsive when doing maths, rather than being analytical. Do you rush to get it over with?                                                                                 </w:t>
      </w:r>
      <w:r>
        <w:rPr>
          <w:rFonts w:ascii="Arial" w:hAnsi="Arial"/>
          <w:sz w:val="32"/>
        </w:rPr>
        <w:sym w:font="Wingdings 2" w:char="00A3"/>
      </w:r>
    </w:p>
    <w:p w14:paraId="44A364CD" w14:textId="77777777" w:rsidR="007F187F" w:rsidRDefault="007F187F" w:rsidP="007F187F">
      <w:pPr>
        <w:ind w:left="360"/>
        <w:rPr>
          <w:rFonts w:ascii="Arial" w:hAnsi="Arial"/>
          <w:sz w:val="22"/>
        </w:rPr>
      </w:pPr>
    </w:p>
    <w:p w14:paraId="4B5EE4D0" w14:textId="0E871548" w:rsidR="007F187F" w:rsidRDefault="00E55805" w:rsidP="007F187F">
      <w:pPr>
        <w:rPr>
          <w:rFonts w:ascii="Arial" w:hAnsi="Arial"/>
          <w:i/>
          <w:iCs/>
          <w:sz w:val="22"/>
        </w:rPr>
      </w:pPr>
      <w:r w:rsidRPr="00907338">
        <w:rPr>
          <w:rFonts w:ascii="Arial" w:hAnsi="Arial"/>
          <w:i/>
          <w:iCs/>
          <w:sz w:val="22"/>
        </w:rPr>
        <w:t>Items 30 to 32 are about the affective domain</w:t>
      </w:r>
      <w:r w:rsidR="005809CD" w:rsidRPr="00907338">
        <w:rPr>
          <w:rFonts w:ascii="Arial" w:hAnsi="Arial"/>
          <w:i/>
          <w:iCs/>
          <w:sz w:val="22"/>
        </w:rPr>
        <w:t xml:space="preserve"> and thus onto maths anxiety. I have an anxiety ‘test’</w:t>
      </w:r>
      <w:r w:rsidR="00907338" w:rsidRPr="00907338">
        <w:rPr>
          <w:rFonts w:ascii="Arial" w:hAnsi="Arial"/>
          <w:i/>
          <w:iCs/>
          <w:sz w:val="22"/>
        </w:rPr>
        <w:t xml:space="preserve"> within my diagnosis book, ‘More Trouble with Maths.’</w:t>
      </w:r>
      <w:r w:rsidR="00F15FB7">
        <w:rPr>
          <w:rFonts w:ascii="Arial" w:hAnsi="Arial"/>
          <w:i/>
          <w:iCs/>
          <w:sz w:val="22"/>
        </w:rPr>
        <w:t xml:space="preserve"> Item 2</w:t>
      </w:r>
      <w:r w:rsidR="00D503A4">
        <w:rPr>
          <w:rFonts w:ascii="Arial" w:hAnsi="Arial"/>
          <w:i/>
          <w:iCs/>
          <w:sz w:val="22"/>
        </w:rPr>
        <w:t>9</w:t>
      </w:r>
      <w:r w:rsidR="00F15FB7">
        <w:rPr>
          <w:rFonts w:ascii="Arial" w:hAnsi="Arial"/>
          <w:i/>
          <w:iCs/>
          <w:sz w:val="22"/>
        </w:rPr>
        <w:t xml:space="preserve"> </w:t>
      </w:r>
      <w:r w:rsidR="00566F3B">
        <w:rPr>
          <w:rFonts w:ascii="Arial" w:hAnsi="Arial"/>
          <w:i/>
          <w:iCs/>
          <w:sz w:val="22"/>
        </w:rPr>
        <w:t>is important. Complex algorithms require good spatial organisation skills and neat writi</w:t>
      </w:r>
      <w:r w:rsidR="00AD75D9">
        <w:rPr>
          <w:rFonts w:ascii="Arial" w:hAnsi="Arial"/>
          <w:i/>
          <w:iCs/>
          <w:sz w:val="22"/>
        </w:rPr>
        <w:t xml:space="preserve">ng. Problems in this area could be an </w:t>
      </w:r>
      <w:r w:rsidR="00E57B35">
        <w:rPr>
          <w:rFonts w:ascii="Arial" w:hAnsi="Arial"/>
          <w:i/>
          <w:iCs/>
          <w:sz w:val="22"/>
        </w:rPr>
        <w:t>indicator</w:t>
      </w:r>
      <w:r w:rsidR="00AD75D9">
        <w:rPr>
          <w:rFonts w:ascii="Arial" w:hAnsi="Arial"/>
          <w:i/>
          <w:iCs/>
          <w:sz w:val="22"/>
        </w:rPr>
        <w:t xml:space="preserve"> of dyspraxia. Sometimes squared paper can help, but the squares have to be the right size for</w:t>
      </w:r>
      <w:r w:rsidR="0019799E">
        <w:rPr>
          <w:rFonts w:ascii="Arial" w:hAnsi="Arial"/>
          <w:i/>
          <w:iCs/>
          <w:sz w:val="22"/>
        </w:rPr>
        <w:t xml:space="preserve"> each</w:t>
      </w:r>
      <w:r w:rsidR="00AD75D9">
        <w:rPr>
          <w:rFonts w:ascii="Arial" w:hAnsi="Arial"/>
          <w:i/>
          <w:iCs/>
          <w:sz w:val="22"/>
        </w:rPr>
        <w:t xml:space="preserve"> individual learner.</w:t>
      </w:r>
    </w:p>
    <w:p w14:paraId="20BA5696" w14:textId="77777777" w:rsidR="00275D17" w:rsidRDefault="00275D17" w:rsidP="007F187F">
      <w:pPr>
        <w:rPr>
          <w:rFonts w:ascii="Arial" w:hAnsi="Arial"/>
          <w:i/>
          <w:iCs/>
          <w:sz w:val="22"/>
        </w:rPr>
      </w:pPr>
    </w:p>
    <w:p w14:paraId="1DB4F7CB" w14:textId="120DABB5" w:rsidR="00275D17" w:rsidRPr="00275D17" w:rsidRDefault="00275D17" w:rsidP="007F187F">
      <w:pPr>
        <w:rPr>
          <w:rFonts w:ascii="Arial" w:hAnsi="Arial"/>
          <w:b/>
          <w:bCs/>
          <w:i/>
          <w:iCs/>
          <w:sz w:val="28"/>
          <w:szCs w:val="28"/>
        </w:rPr>
      </w:pPr>
      <w:r w:rsidRPr="00275D17">
        <w:rPr>
          <w:rFonts w:ascii="Arial" w:hAnsi="Arial"/>
          <w:b/>
          <w:bCs/>
          <w:i/>
          <w:iCs/>
          <w:sz w:val="28"/>
          <w:szCs w:val="28"/>
        </w:rPr>
        <w:t>Overview</w:t>
      </w:r>
    </w:p>
    <w:p w14:paraId="5B902BDF" w14:textId="77777777" w:rsidR="007F187F" w:rsidRDefault="007F187F" w:rsidP="007F187F">
      <w:pPr>
        <w:rPr>
          <w:rFonts w:ascii="Arial" w:hAnsi="Arial"/>
          <w:sz w:val="22"/>
        </w:rPr>
      </w:pPr>
    </w:p>
    <w:p w14:paraId="44EFF71B" w14:textId="77777777" w:rsidR="007F187F" w:rsidRDefault="007F187F" w:rsidP="007F187F">
      <w:pPr>
        <w:rPr>
          <w:rFonts w:ascii="Arial" w:hAnsi="Arial"/>
          <w:sz w:val="22"/>
        </w:rPr>
      </w:pPr>
    </w:p>
    <w:p w14:paraId="44E7B2A1" w14:textId="4073F1D4" w:rsidR="007F187F" w:rsidRDefault="00275D17" w:rsidP="007F18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no</w:t>
      </w:r>
      <w:r w:rsidR="008A766B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cores</w:t>
      </w:r>
      <w:r w:rsidR="00603A61">
        <w:rPr>
          <w:rFonts w:ascii="Arial" w:hAnsi="Arial" w:cs="Arial"/>
          <w:sz w:val="22"/>
          <w:szCs w:val="22"/>
        </w:rPr>
        <w:t xml:space="preserve"> or grades</w:t>
      </w:r>
      <w:r>
        <w:rPr>
          <w:rFonts w:ascii="Arial" w:hAnsi="Arial" w:cs="Arial"/>
          <w:sz w:val="22"/>
          <w:szCs w:val="22"/>
        </w:rPr>
        <w:t xml:space="preserve"> for this List</w:t>
      </w:r>
      <w:r w:rsidR="008A766B">
        <w:rPr>
          <w:rFonts w:ascii="Arial" w:hAnsi="Arial" w:cs="Arial"/>
          <w:sz w:val="22"/>
          <w:szCs w:val="22"/>
        </w:rPr>
        <w:t xml:space="preserve">. Obviously, the more behaviours that are present, the more severe the learning difficulties will be. An analysis </w:t>
      </w:r>
      <w:r w:rsidR="003D0F0D">
        <w:rPr>
          <w:rFonts w:ascii="Arial" w:hAnsi="Arial" w:cs="Arial"/>
          <w:sz w:val="22"/>
          <w:szCs w:val="22"/>
        </w:rPr>
        <w:t>of</w:t>
      </w:r>
      <w:r w:rsidR="008A766B">
        <w:rPr>
          <w:rFonts w:ascii="Arial" w:hAnsi="Arial" w:cs="Arial"/>
          <w:sz w:val="22"/>
          <w:szCs w:val="22"/>
        </w:rPr>
        <w:t xml:space="preserve"> the behaviours exhib</w:t>
      </w:r>
      <w:r w:rsidR="003D0F0D">
        <w:rPr>
          <w:rFonts w:ascii="Arial" w:hAnsi="Arial" w:cs="Arial"/>
          <w:sz w:val="22"/>
          <w:szCs w:val="22"/>
        </w:rPr>
        <w:t xml:space="preserve">ited could create the core of an intervention plan, allowing instructors to target key </w:t>
      </w:r>
      <w:r w:rsidR="00E24AF8">
        <w:rPr>
          <w:rFonts w:ascii="Arial" w:hAnsi="Arial" w:cs="Arial"/>
          <w:sz w:val="22"/>
          <w:szCs w:val="22"/>
        </w:rPr>
        <w:t>developmental objectives.</w:t>
      </w:r>
      <w:r w:rsidR="000F5D92">
        <w:rPr>
          <w:rFonts w:ascii="Arial" w:hAnsi="Arial" w:cs="Arial"/>
          <w:sz w:val="22"/>
          <w:szCs w:val="22"/>
        </w:rPr>
        <w:t xml:space="preserve"> The gradings for the items (1 – 5)</w:t>
      </w:r>
      <w:r w:rsidR="00A651CC">
        <w:rPr>
          <w:rFonts w:ascii="Arial" w:hAnsi="Arial" w:cs="Arial"/>
          <w:sz w:val="22"/>
          <w:szCs w:val="22"/>
        </w:rPr>
        <w:t xml:space="preserve"> may help you to focus on the more ‘needy’ items.</w:t>
      </w:r>
    </w:p>
    <w:p w14:paraId="7DDC271B" w14:textId="77777777" w:rsidR="00E24AF8" w:rsidRDefault="00E24AF8" w:rsidP="007F187F">
      <w:pPr>
        <w:rPr>
          <w:rFonts w:ascii="Arial" w:hAnsi="Arial" w:cs="Arial"/>
          <w:sz w:val="22"/>
          <w:szCs w:val="22"/>
        </w:rPr>
      </w:pPr>
    </w:p>
    <w:p w14:paraId="6B2525D6" w14:textId="57E75559" w:rsidR="00E24AF8" w:rsidRPr="00275D17" w:rsidRDefault="00E24AF8" w:rsidP="007F18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Steve Chinn (2023) </w:t>
      </w:r>
      <w:r w:rsidR="007F12C8">
        <w:rPr>
          <w:rFonts w:ascii="Arial" w:hAnsi="Arial" w:cs="Arial"/>
          <w:sz w:val="22"/>
          <w:szCs w:val="22"/>
        </w:rPr>
        <w:t>There is a version of the list in my diagnosis book, ‘More Trouble with Maths’ 3</w:t>
      </w:r>
      <w:r w:rsidR="007F12C8" w:rsidRPr="007F12C8">
        <w:rPr>
          <w:rFonts w:ascii="Arial" w:hAnsi="Arial" w:cs="Arial"/>
          <w:sz w:val="22"/>
          <w:szCs w:val="22"/>
          <w:vertAlign w:val="superscript"/>
        </w:rPr>
        <w:t>rd</w:t>
      </w:r>
      <w:r w:rsidR="007F12C8">
        <w:rPr>
          <w:rFonts w:ascii="Arial" w:hAnsi="Arial" w:cs="Arial"/>
          <w:sz w:val="22"/>
          <w:szCs w:val="22"/>
        </w:rPr>
        <w:t xml:space="preserve"> e</w:t>
      </w:r>
      <w:r w:rsidR="00C90E3C">
        <w:rPr>
          <w:rFonts w:ascii="Arial" w:hAnsi="Arial" w:cs="Arial"/>
          <w:sz w:val="22"/>
          <w:szCs w:val="22"/>
        </w:rPr>
        <w:t>d</w:t>
      </w:r>
      <w:r w:rsidR="007F12C8">
        <w:rPr>
          <w:rFonts w:ascii="Arial" w:hAnsi="Arial" w:cs="Arial"/>
          <w:sz w:val="22"/>
          <w:szCs w:val="22"/>
        </w:rPr>
        <w:t>ition</w:t>
      </w:r>
    </w:p>
    <w:p w14:paraId="07BCB2F1" w14:textId="77777777" w:rsidR="007F187F" w:rsidRDefault="007F187F" w:rsidP="007F187F"/>
    <w:p w14:paraId="6D2982F7" w14:textId="77777777" w:rsidR="007F187F" w:rsidRDefault="007F187F" w:rsidP="007F187F"/>
    <w:p w14:paraId="6C923F81" w14:textId="77777777" w:rsidR="007F187F" w:rsidRDefault="007F187F" w:rsidP="007F187F"/>
    <w:p w14:paraId="419B28C8" w14:textId="77777777" w:rsidR="007F187F" w:rsidRDefault="007F187F" w:rsidP="007F187F"/>
    <w:p w14:paraId="7878504D" w14:textId="77777777" w:rsidR="007F187F" w:rsidRDefault="007F187F" w:rsidP="007F187F"/>
    <w:p w14:paraId="3AAD9D66" w14:textId="77777777" w:rsidR="007F187F" w:rsidRDefault="007F187F" w:rsidP="007F187F"/>
    <w:p w14:paraId="317C1C9C" w14:textId="77777777" w:rsidR="007F187F" w:rsidRDefault="007F187F" w:rsidP="007F187F"/>
    <w:p w14:paraId="01625C40" w14:textId="77777777" w:rsidR="007F187F" w:rsidRDefault="007F187F" w:rsidP="007F187F"/>
    <w:p w14:paraId="3579B2FB" w14:textId="77777777" w:rsidR="007F187F" w:rsidRDefault="007F187F" w:rsidP="007F187F"/>
    <w:p w14:paraId="18D415B6" w14:textId="77777777" w:rsidR="007F187F" w:rsidRDefault="007F187F" w:rsidP="007F187F"/>
    <w:p w14:paraId="1B51B3D9" w14:textId="77777777" w:rsidR="007F187F" w:rsidRDefault="007F187F" w:rsidP="007F187F"/>
    <w:p w14:paraId="286D3F4F" w14:textId="77777777" w:rsidR="007F187F" w:rsidRDefault="007F187F" w:rsidP="007F187F"/>
    <w:p w14:paraId="02228B60" w14:textId="77777777" w:rsidR="007F187F" w:rsidRDefault="007F187F" w:rsidP="007F187F"/>
    <w:p w14:paraId="024994E8" w14:textId="77777777" w:rsidR="007F187F" w:rsidRDefault="007F187F" w:rsidP="007F187F"/>
    <w:p w14:paraId="5BE23025" w14:textId="77777777" w:rsidR="007F187F" w:rsidRDefault="007F187F" w:rsidP="007F187F"/>
    <w:p w14:paraId="0F5DDE32" w14:textId="77777777" w:rsidR="007F187F" w:rsidRDefault="007F187F" w:rsidP="007F187F"/>
    <w:p w14:paraId="1F21DF6F" w14:textId="77777777" w:rsidR="007F187F" w:rsidRDefault="007F187F" w:rsidP="007F187F"/>
    <w:p w14:paraId="718572CC" w14:textId="77777777" w:rsidR="007F187F" w:rsidRDefault="007F187F" w:rsidP="007F187F"/>
    <w:p w14:paraId="2791F545" w14:textId="77777777" w:rsidR="007F187F" w:rsidRDefault="007F187F" w:rsidP="007F187F"/>
    <w:p w14:paraId="257B26F8" w14:textId="77777777" w:rsidR="007F187F" w:rsidRDefault="007F187F" w:rsidP="007F187F"/>
    <w:p w14:paraId="0092B5D7" w14:textId="77777777" w:rsidR="007F187F" w:rsidRDefault="007F187F" w:rsidP="007F187F"/>
    <w:p w14:paraId="17569FFF" w14:textId="77777777" w:rsidR="007F187F" w:rsidRDefault="007F187F" w:rsidP="007F187F"/>
    <w:p w14:paraId="7144B787" w14:textId="77777777" w:rsidR="007F187F" w:rsidRDefault="007F187F" w:rsidP="007F187F"/>
    <w:p w14:paraId="74419CBB" w14:textId="77777777" w:rsidR="007F187F" w:rsidRDefault="007F187F" w:rsidP="007F187F"/>
    <w:p w14:paraId="14269CB6" w14:textId="77777777" w:rsidR="007F187F" w:rsidRDefault="007F187F" w:rsidP="007F187F"/>
    <w:p w14:paraId="28569F73" w14:textId="77777777" w:rsidR="007F187F" w:rsidRDefault="007F187F" w:rsidP="007F187F"/>
    <w:p w14:paraId="1E2FD47F" w14:textId="77777777" w:rsidR="007F187F" w:rsidRDefault="007F187F" w:rsidP="007F187F"/>
    <w:p w14:paraId="2BF7DE2F" w14:textId="77777777" w:rsidR="007F187F" w:rsidRDefault="007F187F" w:rsidP="007F187F"/>
    <w:p w14:paraId="5F1386F1" w14:textId="52808A02" w:rsidR="007F187F" w:rsidRDefault="007F187F" w:rsidP="007F187F">
      <w:pPr>
        <w:jc w:val="center"/>
      </w:pPr>
    </w:p>
    <w:p w14:paraId="70BA1641" w14:textId="77777777" w:rsidR="00974609" w:rsidRDefault="00974609"/>
    <w:sectPr w:rsidR="009746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55024"/>
    <w:multiLevelType w:val="hybridMultilevel"/>
    <w:tmpl w:val="83025D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0997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87F"/>
    <w:rsid w:val="00014656"/>
    <w:rsid w:val="000F5D92"/>
    <w:rsid w:val="001105A1"/>
    <w:rsid w:val="00114FB4"/>
    <w:rsid w:val="001663E2"/>
    <w:rsid w:val="00194818"/>
    <w:rsid w:val="00194D98"/>
    <w:rsid w:val="0019799E"/>
    <w:rsid w:val="00220CAF"/>
    <w:rsid w:val="00275D17"/>
    <w:rsid w:val="00280CF7"/>
    <w:rsid w:val="003D0F0D"/>
    <w:rsid w:val="003D55AB"/>
    <w:rsid w:val="00446570"/>
    <w:rsid w:val="00482927"/>
    <w:rsid w:val="004B5AC2"/>
    <w:rsid w:val="004C4D16"/>
    <w:rsid w:val="00566F3B"/>
    <w:rsid w:val="005809CD"/>
    <w:rsid w:val="00603A61"/>
    <w:rsid w:val="00640551"/>
    <w:rsid w:val="00641A37"/>
    <w:rsid w:val="0064711C"/>
    <w:rsid w:val="006A4969"/>
    <w:rsid w:val="0072254D"/>
    <w:rsid w:val="00730FED"/>
    <w:rsid w:val="00762B0D"/>
    <w:rsid w:val="00783FE9"/>
    <w:rsid w:val="00793DB5"/>
    <w:rsid w:val="007E720B"/>
    <w:rsid w:val="007F12C8"/>
    <w:rsid w:val="007F187F"/>
    <w:rsid w:val="00816B5D"/>
    <w:rsid w:val="00836C12"/>
    <w:rsid w:val="008A766B"/>
    <w:rsid w:val="008B5113"/>
    <w:rsid w:val="008D3448"/>
    <w:rsid w:val="008D4FD5"/>
    <w:rsid w:val="00907338"/>
    <w:rsid w:val="00974609"/>
    <w:rsid w:val="00984860"/>
    <w:rsid w:val="009C0B01"/>
    <w:rsid w:val="00A651CC"/>
    <w:rsid w:val="00AD75D9"/>
    <w:rsid w:val="00AE1EA1"/>
    <w:rsid w:val="00BA4607"/>
    <w:rsid w:val="00BB46E0"/>
    <w:rsid w:val="00C50FCD"/>
    <w:rsid w:val="00C90E3C"/>
    <w:rsid w:val="00D503A4"/>
    <w:rsid w:val="00D57BA8"/>
    <w:rsid w:val="00DC4DA7"/>
    <w:rsid w:val="00DD2603"/>
    <w:rsid w:val="00E22E91"/>
    <w:rsid w:val="00E24AF8"/>
    <w:rsid w:val="00E55805"/>
    <w:rsid w:val="00E57B35"/>
    <w:rsid w:val="00ED23A0"/>
    <w:rsid w:val="00F15FB7"/>
    <w:rsid w:val="00F27EE1"/>
    <w:rsid w:val="00F30819"/>
    <w:rsid w:val="00FB67F0"/>
    <w:rsid w:val="00FE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A7829"/>
  <w15:chartTrackingRefBased/>
  <w15:docId w15:val="{8A843B45-95FB-44FD-A176-7B1AE93A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8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F187F"/>
    <w:pPr>
      <w:keepNext/>
      <w:outlineLvl w:val="0"/>
    </w:pPr>
    <w:rPr>
      <w:rFonts w:ascii="Arial" w:hAnsi="Arial"/>
      <w:sz w:val="22"/>
      <w:u w:val="single"/>
    </w:rPr>
  </w:style>
  <w:style w:type="paragraph" w:styleId="Heading2">
    <w:name w:val="heading 2"/>
    <w:basedOn w:val="Normal"/>
    <w:next w:val="Normal"/>
    <w:link w:val="Heading2Char"/>
    <w:qFormat/>
    <w:rsid w:val="007F187F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187F"/>
    <w:rPr>
      <w:rFonts w:ascii="Arial" w:eastAsia="Times New Roman" w:hAnsi="Arial" w:cs="Times New Roman"/>
      <w:kern w:val="0"/>
      <w:szCs w:val="24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rsid w:val="007F187F"/>
    <w:rPr>
      <w:rFonts w:ascii="Arial" w:eastAsia="Times New Roman" w:hAnsi="Arial" w:cs="Arial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3</Pages>
  <Words>1182</Words>
  <Characters>6739</Characters>
  <Application>Microsoft Office Word</Application>
  <DocSecurity>0</DocSecurity>
  <Lines>56</Lines>
  <Paragraphs>15</Paragraphs>
  <ScaleCrop>false</ScaleCrop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Chinn</dc:creator>
  <cp:keywords/>
  <dc:description/>
  <cp:lastModifiedBy>Steve Chinn</cp:lastModifiedBy>
  <cp:revision>63</cp:revision>
  <dcterms:created xsi:type="dcterms:W3CDTF">2023-08-25T15:05:00Z</dcterms:created>
  <dcterms:modified xsi:type="dcterms:W3CDTF">2023-08-28T07:54:00Z</dcterms:modified>
</cp:coreProperties>
</file>